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53" w:rsidRPr="00FB2F7B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B2F7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803553" w:rsidRPr="00FB2F7B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B2F7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 КАМЕШКИРСКОГО РАЙОНА </w:t>
      </w:r>
    </w:p>
    <w:p w:rsidR="00803553" w:rsidRPr="00FB2F7B" w:rsidRDefault="00803553" w:rsidP="008035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2F7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ПЕНЗЕНСКОЙ ОБЛАСТИ</w:t>
      </w:r>
    </w:p>
    <w:p w:rsidR="00803553" w:rsidRPr="00FB2F7B" w:rsidRDefault="00803553" w:rsidP="008035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F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2F7B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территорий, социальной и инженерной инфраструктуры, обеспечение транспортных услуг  </w:t>
      </w:r>
    </w:p>
    <w:p w:rsidR="00803553" w:rsidRDefault="00803553" w:rsidP="008035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F7B">
        <w:rPr>
          <w:rFonts w:ascii="Times New Roman" w:hAnsi="Times New Roman" w:cs="Times New Roman"/>
          <w:b/>
          <w:bCs/>
          <w:sz w:val="28"/>
          <w:szCs w:val="28"/>
        </w:rPr>
        <w:t>Камешкирского района Пензенской области»</w:t>
      </w:r>
    </w:p>
    <w:p w:rsidR="0076109E" w:rsidRPr="00FB2F7B" w:rsidRDefault="0076109E" w:rsidP="008035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(проект)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339"/>
      </w:tblGrid>
      <w:tr w:rsidR="00803553" w:rsidRPr="00FB2F7B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7610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 территорий, социальной и инженерной инфраструктуры, обеспечение транспортных услуг  Камешкирского района Пензенской области»</w:t>
            </w:r>
          </w:p>
        </w:tc>
      </w:tr>
      <w:tr w:rsidR="00803553" w:rsidRPr="00FB2F7B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Камешкирского района Пензенской области</w:t>
            </w:r>
          </w:p>
        </w:tc>
      </w:tr>
      <w:tr w:rsidR="00803553" w:rsidRPr="00FB2F7B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Камешкирского района Пензенской области, отдел архитектуры, строительства и ЖКХ администрации Камешкирского района Пензенской области, отдел экономики, развития сельского хозяйства и продовольствия администрации Камешкирского района, отдел  образования Камешкирского района, администрации сельских поселений Камешкирского района, 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803553" w:rsidRPr="00FB2F7B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FB2F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«Модернизация и развитие территориальной сети автомобильных дорог Камешкирского района Пензенской области». 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FB2F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gramEnd"/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«Улучшение качества автотранспортных перевозок в </w:t>
            </w:r>
            <w:proofErr w:type="spellStart"/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Камешкирском</w:t>
            </w:r>
            <w:proofErr w:type="spellEnd"/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районе Пензенской области ».</w:t>
            </w:r>
          </w:p>
          <w:p w:rsidR="00803553" w:rsidRPr="00FB2F7B" w:rsidRDefault="00803553" w:rsidP="007610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Подпрограмма3</w:t>
            </w: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«Ремонт (капитальный ремонт) объектов собственности в </w:t>
            </w:r>
            <w:proofErr w:type="spellStart"/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Камешкирском</w:t>
            </w:r>
            <w:proofErr w:type="spellEnd"/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районе Пензенской области »</w:t>
            </w:r>
          </w:p>
        </w:tc>
      </w:tr>
      <w:tr w:rsidR="00803553" w:rsidRPr="00FB2F7B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развитие территориальной сети автомобильных дорог и транспортного комплекса Камешкирского района Пензенской области;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проведение единой муниципальной политики в сфере архитектуры, строительства,  на территории Камешкирского района Пензенской области;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организация ремонта (капитального ремонта) объектов социально-культурного назначения, имеющих районное значение;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-повышение уровня и качества жизни населения Камешкирского района Пензенской области на основе повышения уровня развития социальной инфраструктуры и инженерного обустройства населенных пунктов. 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повышение уровня безопасности зданий и </w:t>
            </w: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территории, приведение санитарного и технического состояния зданий, инженерных коммуникаций и территории к нормативным требованиям.</w:t>
            </w:r>
          </w:p>
        </w:tc>
      </w:tr>
      <w:tr w:rsidR="00803553" w:rsidRPr="00FB2F7B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муниципальной 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содержание и сохранность автомобильных дорог и искусственных сооружений на них;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ремонт автомобильных дорог и искусственных сооружений на них;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капитальный ремонт автомобильных дорог и искусственных сооружений на них;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реализация единой муниципальной политики в области архитектуры, строительства на территории Камешкирского района Пензенской области;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подготовка проектно-сметной документации по объектам капитального строительства и капитального ремонта объектов социально-культурного назначения;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проведением капитального ремонта объектов социально-культурного назначения;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сохранение и развитие материально-технической базы учреждений образования, жилищно-коммунального хозяйства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устранение неисправностей изношенных конструктивных элементов помещений, их восстановление и замена; уменьшение уровня износа коммуникаций с целью улучшения уровня их эксплуатационных характеристик, создание безопасных условий нахождения на территории общеобразовательных учреждений,  жилищно-коммунального хозяйства;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проектирование и строительство (реконструкция)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      </w:r>
          </w:p>
          <w:p w:rsidR="00803553" w:rsidRPr="00FB2F7B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F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 и (капитальный ремонт) автомобильных дорог общего пользования населенных пунктов.</w:t>
            </w:r>
          </w:p>
        </w:tc>
      </w:tr>
      <w:tr w:rsidR="00803553" w:rsidRPr="002B6953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содержание существующей сети автомобильных дорог;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ремонт и (капитальный ремонт) автомобильных дорог;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строительство и реконструкция автомобильных дорог;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соблюдением органами местного 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законодательства о градостроительной деятельности;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количество введенных в эксплуатацию объектов;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количество от реконструированных объектов;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количество отремонтированных объектов;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количество проектно-сметной документации по объектам капитального строительства и капитального ремонта. </w:t>
            </w:r>
          </w:p>
        </w:tc>
      </w:tr>
      <w:tr w:rsidR="00803553" w:rsidRPr="002B6953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7610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2014-202</w:t>
            </w:r>
            <w:r w:rsidR="007610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 (без разбивки на этапы)</w:t>
            </w:r>
          </w:p>
        </w:tc>
      </w:tr>
      <w:tr w:rsidR="00803553" w:rsidRPr="002B6953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953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составит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803553" w:rsidRPr="002B6953" w:rsidRDefault="00336F43" w:rsidP="00C36E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159 223,54</w:t>
            </w:r>
            <w:r w:rsidR="0076109E" w:rsidRPr="00EA0525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r w:rsidR="00803553" w:rsidRPr="002B695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</w:t>
            </w:r>
          </w:p>
          <w:p w:rsidR="00803553" w:rsidRPr="002B6953" w:rsidRDefault="00803553" w:rsidP="00C36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953">
              <w:rPr>
                <w:rFonts w:ascii="Times New Roman" w:hAnsi="Times New Roman" w:cs="Times New Roman"/>
                <w:sz w:val="26"/>
                <w:szCs w:val="26"/>
              </w:rPr>
              <w:t>всего  по годам реализации: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953">
              <w:rPr>
                <w:rFonts w:ascii="Times New Roman" w:hAnsi="Times New Roman" w:cs="Times New Roman"/>
                <w:sz w:val="26"/>
                <w:szCs w:val="26"/>
              </w:rPr>
              <w:t>2014 год –   2 736,30 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953">
              <w:rPr>
                <w:rFonts w:ascii="Times New Roman" w:hAnsi="Times New Roman" w:cs="Times New Roman"/>
                <w:sz w:val="26"/>
                <w:szCs w:val="26"/>
              </w:rPr>
              <w:t>2015 год –   3 896,14  тыс. рублей;</w:t>
            </w:r>
          </w:p>
          <w:p w:rsidR="00803553" w:rsidRPr="002B6953" w:rsidRDefault="00EA0525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 -    5 630,72</w:t>
            </w:r>
            <w:r w:rsidR="00803553" w:rsidRPr="002B695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3553" w:rsidRPr="002B6953" w:rsidRDefault="00336F4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 -  12 309,31</w:t>
            </w:r>
            <w:r w:rsidR="00EA05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3553" w:rsidRPr="002B695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3553" w:rsidRPr="002B6953" w:rsidRDefault="00336F4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 -  27 111,00</w:t>
            </w:r>
            <w:r w:rsidR="00803553" w:rsidRPr="002B695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953">
              <w:rPr>
                <w:rFonts w:ascii="Times New Roman" w:hAnsi="Times New Roman" w:cs="Times New Roman"/>
                <w:sz w:val="26"/>
                <w:szCs w:val="26"/>
              </w:rPr>
              <w:t xml:space="preserve">2019 год -  </w:t>
            </w:r>
            <w:r w:rsidR="00150A78">
              <w:rPr>
                <w:rFonts w:ascii="Times New Roman" w:hAnsi="Times New Roman" w:cs="Times New Roman"/>
                <w:sz w:val="26"/>
                <w:szCs w:val="26"/>
              </w:rPr>
              <w:t>27 484,34</w:t>
            </w:r>
            <w:r w:rsidR="000651A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2B695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3553" w:rsidRPr="000651A8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2020 год -  </w:t>
            </w:r>
            <w:r w:rsidR="00336F43">
              <w:rPr>
                <w:rFonts w:ascii="Times New Roman" w:hAnsi="Times New Roman" w:cs="Times New Roman"/>
                <w:sz w:val="26"/>
                <w:szCs w:val="26"/>
              </w:rPr>
              <w:t>30883,22</w:t>
            </w:r>
            <w:r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3553" w:rsidRPr="000651A8" w:rsidRDefault="00E503CF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51A8">
              <w:rPr>
                <w:rFonts w:ascii="Times New Roman" w:hAnsi="Times New Roman" w:cs="Times New Roman"/>
                <w:sz w:val="26"/>
                <w:szCs w:val="26"/>
              </w:rPr>
              <w:t>2021 год -  33 082,51</w:t>
            </w:r>
            <w:r w:rsidR="000651A8"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3553" w:rsidRPr="000651A8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3553" w:rsidRPr="000651A8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EA0525">
              <w:rPr>
                <w:rFonts w:ascii="Times New Roman" w:hAnsi="Times New Roman" w:cs="Times New Roman"/>
                <w:sz w:val="26"/>
                <w:szCs w:val="26"/>
              </w:rPr>
              <w:t>-    9</w:t>
            </w:r>
            <w:r w:rsidR="00FC4E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EA0525">
              <w:rPr>
                <w:rFonts w:ascii="Times New Roman" w:hAnsi="Times New Roman" w:cs="Times New Roman"/>
                <w:sz w:val="26"/>
                <w:szCs w:val="26"/>
              </w:rPr>
              <w:t>530</w:t>
            </w:r>
            <w:r w:rsidR="000651A8" w:rsidRPr="000651A8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76109E" w:rsidRPr="000651A8" w:rsidRDefault="0076109E" w:rsidP="00761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51A8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  <w:r w:rsidR="000651A8"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A0525">
              <w:rPr>
                <w:rFonts w:ascii="Times New Roman" w:hAnsi="Times New Roman" w:cs="Times New Roman"/>
                <w:sz w:val="26"/>
                <w:szCs w:val="26"/>
              </w:rPr>
              <w:t>-   3</w:t>
            </w:r>
            <w:r w:rsidR="00FC4E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A0525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  <w:r w:rsidR="000651A8"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0651A8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76109E" w:rsidRPr="0076109E" w:rsidRDefault="0076109E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2024 год -    </w:t>
            </w:r>
            <w:r w:rsidR="000651A8" w:rsidRPr="000651A8">
              <w:rPr>
                <w:rFonts w:ascii="Times New Roman" w:hAnsi="Times New Roman" w:cs="Times New Roman"/>
                <w:sz w:val="26"/>
                <w:szCs w:val="26"/>
              </w:rPr>
              <w:t xml:space="preserve">3 334,00 </w:t>
            </w:r>
            <w:r w:rsidR="00B2797E" w:rsidRPr="000651A8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FC4E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797E" w:rsidRPr="000651A8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  <w:r w:rsidR="00B2797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финансирования подлежат корректировке в соответствии с утвержденным бюджетом</w:t>
            </w:r>
          </w:p>
        </w:tc>
      </w:tr>
      <w:tr w:rsidR="00803553" w:rsidRPr="002B6953" w:rsidTr="00C36EC0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-сохранение существующей сети автомобильных дорог и ее модернизации (ремонта, капитального ремонта), 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реализация единой муниципальной политики в области архитектуры, строительства, коммунального хозяйства на территории Камешкирского района Пензенской области;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-достижение транспортного баланса между транспортными потребностями населения, предприятий, организаций и располагаемыми возможностями транспортной отрасли региона по удовлетворению этих потребностей;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повышение эффективности, качества обслуживания населения;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сохранение и развитие материально-технической базы учреждений образования, здравоохранения, физической культуры и спорта, культуры, жилищно-коммунального хозяйства.</w:t>
            </w:r>
          </w:p>
        </w:tc>
      </w:tr>
    </w:tbl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3553" w:rsidRDefault="00803553" w:rsidP="0080355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6109E" w:rsidRPr="002B6953" w:rsidRDefault="0076109E" w:rsidP="0080355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" w:name="P328"/>
      <w:bookmarkEnd w:id="1"/>
      <w:r w:rsidRPr="002B69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Подпрограмма 1</w:t>
      </w: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B69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«Модернизация и развитие территориальной сети автомобильных дорог Камешкирского района Пензенской области</w:t>
      </w:r>
      <w:r w:rsidR="0076109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69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B69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8035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B69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</w:t>
      </w:r>
      <w:r w:rsidR="007B5A1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69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 «Модернизация и развитие территориальной сети автомобильных дорог Камешкирского района Пензенской области»</w:t>
      </w:r>
    </w:p>
    <w:p w:rsidR="007B5A18" w:rsidRPr="002B6953" w:rsidRDefault="007B5A18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B69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«Развитие территорий, социальной и инженерной инфраструктуры, обеспечение транспортных услуг  Камешкирского района Пензенской области» </w:t>
      </w: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5"/>
        <w:gridCol w:w="6093"/>
      </w:tblGrid>
      <w:tr w:rsidR="00803553" w:rsidRPr="002B6953" w:rsidTr="00C36EC0">
        <w:trPr>
          <w:trHeight w:val="10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7B5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Модернизация и развитие территориальной сети автомобильных дорог Камешкирского района Пензенской области</w:t>
            </w:r>
            <w:r w:rsidR="007B5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3553" w:rsidRPr="002B6953" w:rsidTr="00C36EC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Администрация Камешкирского района Пензенской области</w:t>
            </w:r>
          </w:p>
        </w:tc>
      </w:tr>
      <w:tr w:rsidR="00803553" w:rsidRPr="002B6953" w:rsidTr="00C36EC0">
        <w:trPr>
          <w:trHeight w:val="7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Соисполнитель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Отдел архитектуры, строительства и ЖКХ администрации Камешкирского района Пензенской области</w:t>
            </w:r>
          </w:p>
        </w:tc>
      </w:tr>
      <w:tr w:rsidR="00803553" w:rsidRPr="002B6953" w:rsidTr="00C36EC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территориальной сети автомобильных дорог Камешкирского района Пензенской области.</w:t>
            </w:r>
          </w:p>
        </w:tc>
      </w:tr>
      <w:tr w:rsidR="00803553" w:rsidRPr="002B6953" w:rsidTr="00C36EC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- содержание и сохранность автомобильных дорог и искусственных сооружений на них;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и ремонт автомобильных дорог и искусственных сооружений на них;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- строительство и реконструкция автомобильных дорог и искусственных сооружений на них;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- проектирование и строительство (реконструкция)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и ремонт автомобильных дорог общего пользования.</w:t>
            </w:r>
          </w:p>
        </w:tc>
      </w:tr>
      <w:tr w:rsidR="00803553" w:rsidRPr="002B6953" w:rsidTr="00C36EC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- содержание существующей сети автомобильных дорог;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и ремонт автомобильных дорог и искусственных сооружений на них;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- строительство и реконструкция автомобильных дорог и искусственных сооружений на них.</w:t>
            </w:r>
          </w:p>
        </w:tc>
      </w:tr>
      <w:tr w:rsidR="00803553" w:rsidRPr="002B6953" w:rsidTr="00C36EC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7B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2014-202</w:t>
            </w:r>
            <w:r w:rsidR="007B5A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годы (без разбивки на этапы)</w:t>
            </w:r>
          </w:p>
        </w:tc>
      </w:tr>
      <w:tr w:rsidR="00803553" w:rsidRPr="002B6953" w:rsidTr="00C36EC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 бюджетных 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ассигнований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составит-</w:t>
            </w:r>
          </w:p>
          <w:p w:rsidR="00803553" w:rsidRPr="002B6953" w:rsidRDefault="006C31BF" w:rsidP="00C36E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118 524,33</w:t>
            </w:r>
            <w:r w:rsidR="00803553" w:rsidRPr="002B69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тыс. рублей,</w:t>
            </w:r>
          </w:p>
          <w:p w:rsidR="00803553" w:rsidRPr="002B6953" w:rsidRDefault="00803553" w:rsidP="00C36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реализации: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2014 год  -   1 784,20тыс. рублей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2015 год  -   1 860,94тыс. рублей</w:t>
            </w:r>
          </w:p>
          <w:p w:rsidR="00803553" w:rsidRPr="002B6953" w:rsidRDefault="006C31BF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  -   5 630,72</w:t>
            </w:r>
            <w:r w:rsidR="00803553"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803553" w:rsidRPr="002B6953" w:rsidRDefault="006C31BF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 -   7 908,58</w:t>
            </w:r>
            <w:r w:rsidR="00803553"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2018 год  - </w:t>
            </w:r>
            <w:r w:rsidR="00065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20 639,08 тыс. рублей 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065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17 600,06 тыс. рублей;</w:t>
            </w:r>
          </w:p>
          <w:p w:rsidR="00803553" w:rsidRPr="002B6953" w:rsidRDefault="006C31BF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   25 359,17</w:t>
            </w:r>
            <w:r w:rsidR="00803553"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0651A8">
              <w:rPr>
                <w:rFonts w:ascii="Times New Roman" w:hAnsi="Times New Roman" w:cs="Times New Roman"/>
                <w:sz w:val="24"/>
                <w:szCs w:val="24"/>
              </w:rPr>
              <w:t>-   25 059</w:t>
            </w:r>
            <w:r w:rsidR="006C31BF">
              <w:rPr>
                <w:rFonts w:ascii="Times New Roman" w:hAnsi="Times New Roman" w:cs="Times New Roman"/>
                <w:sz w:val="24"/>
                <w:szCs w:val="24"/>
              </w:rPr>
              <w:t>,58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2022 год -   </w:t>
            </w:r>
            <w:r w:rsidR="006C31BF">
              <w:rPr>
                <w:rFonts w:ascii="Times New Roman" w:hAnsi="Times New Roman" w:cs="Times New Roman"/>
                <w:sz w:val="24"/>
                <w:szCs w:val="24"/>
              </w:rPr>
              <w:t>6122</w:t>
            </w:r>
            <w:r w:rsidR="000651A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7B5A18" w:rsidRPr="002B6953" w:rsidRDefault="007B5A18" w:rsidP="007B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год -   </w:t>
            </w:r>
            <w:r w:rsidR="00EA0525">
              <w:rPr>
                <w:rFonts w:ascii="Times New Roman" w:hAnsi="Times New Roman" w:cs="Times New Roman"/>
                <w:sz w:val="24"/>
                <w:szCs w:val="24"/>
              </w:rPr>
              <w:t>3226</w:t>
            </w:r>
            <w:r w:rsidR="00DD1CF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03553" w:rsidRPr="002B6953" w:rsidRDefault="007B5A18" w:rsidP="00DD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DD1C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1CFD">
              <w:rPr>
                <w:rFonts w:ascii="Times New Roman" w:hAnsi="Times New Roman" w:cs="Times New Roman"/>
                <w:sz w:val="24"/>
                <w:szCs w:val="24"/>
              </w:rPr>
              <w:t>3 334,00</w:t>
            </w:r>
            <w:r w:rsidR="00B27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797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B2797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B2797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B27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3553" w:rsidRPr="002B6953" w:rsidTr="00C36EC0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-сохранность автомобильных дорог и искусственных сооружений на них;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-ремонт автомобильных дорог и искусственных сооружений на них;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проектирование (реконструкция)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-ремонт автомобильных дорог общего пользования населенных пунктов.</w:t>
            </w:r>
          </w:p>
        </w:tc>
      </w:tr>
    </w:tbl>
    <w:p w:rsidR="00803553" w:rsidRPr="002B6953" w:rsidRDefault="00803553" w:rsidP="0080355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2B6953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Подпрограмма 2</w:t>
      </w: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«Улучшение качества автотранспортных перевозок в </w:t>
      </w:r>
      <w:proofErr w:type="spellStart"/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Камешкирском</w:t>
      </w:r>
      <w:proofErr w:type="spellEnd"/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районе Пензенской области »</w:t>
      </w: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Подпрограммы</w:t>
      </w:r>
      <w:proofErr w:type="gramStart"/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«Улучшение качества автотранспортных перевозок в </w:t>
      </w:r>
      <w:proofErr w:type="spellStart"/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Камешкирском</w:t>
      </w:r>
      <w:proofErr w:type="spellEnd"/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районе Пензенской области »</w:t>
      </w:r>
    </w:p>
    <w:p w:rsidR="00803553" w:rsidRPr="002B6953" w:rsidRDefault="00803553" w:rsidP="008035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B695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муниципальной программы «Развитие территорий, социальной и инженерной инфраструктуры, обеспечение транспортных услуг  Камешкир</w:t>
      </w:r>
      <w:r w:rsidR="007B5A1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ского района Пензенской области»</w:t>
      </w:r>
    </w:p>
    <w:tbl>
      <w:tblPr>
        <w:tblW w:w="984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2"/>
        <w:gridCol w:w="6379"/>
      </w:tblGrid>
      <w:tr w:rsidR="00803553" w:rsidRPr="002B6953" w:rsidTr="000157EE">
        <w:tc>
          <w:tcPr>
            <w:tcW w:w="3462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379" w:type="dxa"/>
          </w:tcPr>
          <w:p w:rsidR="00803553" w:rsidRPr="002B6953" w:rsidRDefault="00803553" w:rsidP="007B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«Улучшение качества автотранспортных перевозок в </w:t>
            </w:r>
            <w:proofErr w:type="spellStart"/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Камешкирском</w:t>
            </w:r>
            <w:proofErr w:type="spellEnd"/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районе Пензенской области »</w:t>
            </w:r>
          </w:p>
        </w:tc>
      </w:tr>
      <w:tr w:rsidR="00803553" w:rsidRPr="002B6953" w:rsidTr="000157EE">
        <w:tc>
          <w:tcPr>
            <w:tcW w:w="3462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6379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Камешкирского района Пензенской области</w:t>
            </w:r>
          </w:p>
        </w:tc>
      </w:tr>
      <w:tr w:rsidR="00803553" w:rsidRPr="002B6953" w:rsidTr="000157EE">
        <w:tc>
          <w:tcPr>
            <w:tcW w:w="3462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Соисполнитель подпрограммы</w:t>
            </w:r>
          </w:p>
        </w:tc>
        <w:tc>
          <w:tcPr>
            <w:tcW w:w="6379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Отдел экономики, развития сельского хозяйства и продовольствия администрации Камешкирского района Пензенской области</w:t>
            </w:r>
          </w:p>
        </w:tc>
      </w:tr>
      <w:tr w:rsidR="00803553" w:rsidRPr="002B6953" w:rsidTr="000157EE">
        <w:tc>
          <w:tcPr>
            <w:tcW w:w="3462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379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создание условий для предоставления транспортных услуг населению и организация качественного обслуживания населения в границах муниципального образования «Камешкирский район» Пензенской области</w:t>
            </w:r>
          </w:p>
        </w:tc>
      </w:tr>
      <w:tr w:rsidR="00803553" w:rsidRPr="002B6953" w:rsidTr="000157EE">
        <w:trPr>
          <w:trHeight w:val="1220"/>
        </w:trPr>
        <w:tc>
          <w:tcPr>
            <w:tcW w:w="3462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6379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- обеспечение спроса населения Камешкирского района Пензенской области в автотранспортных перевозках</w:t>
            </w: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пассажиров на маршрутах перевозок автомобильным транспортом в муниципальном сообщении</w:t>
            </w: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  <w:tr w:rsidR="00803553" w:rsidRPr="002B6953" w:rsidTr="000157EE">
        <w:tc>
          <w:tcPr>
            <w:tcW w:w="3462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Целевые показатели подпрограммы</w:t>
            </w:r>
          </w:p>
        </w:tc>
        <w:tc>
          <w:tcPr>
            <w:tcW w:w="6379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- коэффициент регулярности транспортного сообщения;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- доля населенных пунктов Камешкирского района Пензенской области охваченных автобусным сообщением.</w:t>
            </w:r>
          </w:p>
        </w:tc>
      </w:tr>
      <w:tr w:rsidR="00803553" w:rsidRPr="002B6953" w:rsidTr="000157EE">
        <w:tc>
          <w:tcPr>
            <w:tcW w:w="3462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6379" w:type="dxa"/>
          </w:tcPr>
          <w:p w:rsidR="00803553" w:rsidRPr="002B6953" w:rsidRDefault="00803553" w:rsidP="001E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2014-202</w:t>
            </w:r>
            <w:r w:rsidR="001E254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03553" w:rsidRPr="002B6953" w:rsidTr="000157EE">
        <w:tc>
          <w:tcPr>
            <w:tcW w:w="3462" w:type="dxa"/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379" w:type="dxa"/>
          </w:tcPr>
          <w:p w:rsidR="000157EE" w:rsidRDefault="00803553" w:rsidP="00015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0157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803553" w:rsidRPr="002B6953" w:rsidRDefault="000157EE" w:rsidP="00015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7EE">
              <w:rPr>
                <w:rFonts w:ascii="Times New Roman" w:eastAsia="Calibri" w:hAnsi="Times New Roman" w:cs="Times New Roman"/>
                <w:b/>
              </w:rPr>
              <w:t>1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0157EE">
              <w:rPr>
                <w:rFonts w:ascii="Times New Roman" w:eastAsia="Calibri" w:hAnsi="Times New Roman" w:cs="Times New Roman"/>
                <w:b/>
              </w:rPr>
              <w:t>600,480</w:t>
            </w:r>
            <w:r w:rsidR="00803553" w:rsidRPr="000157EE">
              <w:rPr>
                <w:rFonts w:ascii="Times New Roman" w:eastAsia="Calibri" w:hAnsi="Times New Roman" w:cs="Times New Roman"/>
                <w:b/>
              </w:rPr>
              <w:t>тыс</w:t>
            </w:r>
            <w:proofErr w:type="gramStart"/>
            <w:r w:rsidR="00803553" w:rsidRPr="000157EE">
              <w:rPr>
                <w:rFonts w:ascii="Times New Roman" w:eastAsia="Calibri" w:hAnsi="Times New Roman" w:cs="Times New Roman"/>
                <w:b/>
              </w:rPr>
              <w:t>.р</w:t>
            </w:r>
            <w:proofErr w:type="gramEnd"/>
            <w:r w:rsidR="00803553" w:rsidRPr="000157EE">
              <w:rPr>
                <w:rFonts w:ascii="Times New Roman" w:eastAsia="Calibri" w:hAnsi="Times New Roman" w:cs="Times New Roman"/>
                <w:b/>
              </w:rPr>
              <w:t>ублей</w:t>
            </w:r>
            <w:r w:rsidR="00803553" w:rsidRPr="000157EE">
              <w:rPr>
                <w:rFonts w:ascii="Times New Roman" w:eastAsia="Calibri" w:hAnsi="Times New Roman" w:cs="Times New Roman"/>
              </w:rPr>
              <w:t>,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реализации: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2014 год  - 400,0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2015 год  - 198,0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2016 год  - 0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2017 год  - 0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2018 год  - 0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>2019 год  - 0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 год  - </w:t>
            </w:r>
            <w:r w:rsidR="000157E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03553" w:rsidRPr="002B6953" w:rsidRDefault="000157EE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 – 402,480 тыс. рублей;</w:t>
            </w:r>
            <w:r w:rsidR="00803553"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3553" w:rsidRDefault="000157EE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 – 600,00</w:t>
            </w:r>
            <w:r w:rsidR="00803553" w:rsidRPr="002B6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0157EE" w:rsidRDefault="000157EE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 0</w:t>
            </w:r>
          </w:p>
          <w:p w:rsidR="000157EE" w:rsidRPr="002B6953" w:rsidRDefault="000157EE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2024 гол – 0 </w:t>
            </w:r>
          </w:p>
        </w:tc>
      </w:tr>
    </w:tbl>
    <w:p w:rsidR="00803553" w:rsidRPr="002B6953" w:rsidRDefault="00803553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03553" w:rsidRPr="002B6953" w:rsidRDefault="00803553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03553" w:rsidRPr="002B6953" w:rsidRDefault="00803553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03553" w:rsidRDefault="00803553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1E2548" w:rsidRDefault="001E2548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1E2548" w:rsidRPr="002B6953" w:rsidRDefault="001E2548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03553" w:rsidRPr="002B6953" w:rsidRDefault="00803553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03553" w:rsidRPr="002B6953" w:rsidRDefault="00803553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03553" w:rsidRPr="002B6953" w:rsidRDefault="00803553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03553" w:rsidRDefault="00803553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248A6" w:rsidRDefault="00C248A6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248A6" w:rsidRPr="002B6953" w:rsidRDefault="00C248A6" w:rsidP="0080355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03553" w:rsidRPr="002B6953" w:rsidRDefault="00803553" w:rsidP="008035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6953">
        <w:rPr>
          <w:rFonts w:ascii="Times New Roman" w:hAnsi="Times New Roman" w:cs="Times New Roman"/>
          <w:b/>
          <w:bCs/>
          <w:sz w:val="32"/>
          <w:szCs w:val="32"/>
        </w:rPr>
        <w:lastRenderedPageBreak/>
        <w:t>Подпрограмма</w:t>
      </w:r>
      <w:r w:rsidRPr="002B6953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</w:p>
    <w:p w:rsidR="00803553" w:rsidRPr="002B6953" w:rsidRDefault="00803553" w:rsidP="00C248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B6953">
        <w:rPr>
          <w:rFonts w:ascii="Times New Roman" w:hAnsi="Times New Roman" w:cs="Times New Roman"/>
          <w:b/>
          <w:bCs/>
          <w:sz w:val="24"/>
          <w:szCs w:val="24"/>
        </w:rPr>
        <w:t xml:space="preserve">«Ремонт (капитальный ремонт) объектов собственности Камешкирского района Пензенской области годы»  </w:t>
      </w:r>
    </w:p>
    <w:p w:rsidR="00C248A6" w:rsidRDefault="00C248A6" w:rsidP="00C248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803553" w:rsidRPr="002B6953" w:rsidRDefault="00803553" w:rsidP="00C248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B6953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803553" w:rsidRPr="002B6953" w:rsidRDefault="00803553" w:rsidP="00C248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953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подпрограммы «Ремонт (капитальный ремонт) объектов собственности Камешкирского района Пензенской области »  </w:t>
      </w:r>
    </w:p>
    <w:p w:rsidR="00C248A6" w:rsidRDefault="00C248A6" w:rsidP="00C248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3553" w:rsidRPr="002B6953" w:rsidRDefault="00803553" w:rsidP="00C248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95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Pr="002B69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«Развитие территорий, социальной и инженерной инфраструктуры, обеспечение транспортных услуг  Камешкирского района Пензенской области 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7087"/>
      </w:tblGrid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1E25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«Ремонт (капитальный ремонт) объектов собственности Камешкирского района Пензенской области »  </w:t>
            </w:r>
          </w:p>
        </w:tc>
      </w:tr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Камешкирского района Пензенской области</w:t>
            </w:r>
          </w:p>
        </w:tc>
      </w:tr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 Камешкирского района Пензенской области, отдел архитектуры, строительства и ЖКХ. </w:t>
            </w:r>
          </w:p>
        </w:tc>
      </w:tr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уровня безопасности зданий и территории, приведение санитарного и технического состояния зданий, инженерных коммуникаций и территории к нормативным требованиям.</w:t>
            </w:r>
          </w:p>
        </w:tc>
      </w:tr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Устранение неисправностей изношенных конструктивных элементов помещений, их восстановление и замена; уменьшение уровня износа коммуникаций с целью улучшения уровня их эксплуатационных характеристик, создание безопасных условий нахождения на территории образовательных организаций.</w:t>
            </w:r>
          </w:p>
        </w:tc>
      </w:tr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количество капитально отремонтированных объектов;</w:t>
            </w:r>
          </w:p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количество отремонтированных наружных инженерных коммуникаций;</w:t>
            </w:r>
          </w:p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изготовление проектно-сметной документации по объектам капитального ремонта</w:t>
            </w:r>
          </w:p>
        </w:tc>
      </w:tr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1E25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2014-202</w:t>
            </w:r>
            <w:r w:rsidR="001E25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 (без разбивки на этапы)</w:t>
            </w:r>
          </w:p>
        </w:tc>
      </w:tr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– </w:t>
            </w:r>
            <w:r w:rsidR="001212F9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="00C248A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212F9">
              <w:rPr>
                <w:rFonts w:ascii="Times New Roman" w:hAnsi="Times New Roman" w:cs="Times New Roman"/>
                <w:b/>
                <w:sz w:val="24"/>
                <w:szCs w:val="24"/>
              </w:rPr>
              <w:t>098</w:t>
            </w:r>
            <w:r w:rsidR="00C248A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C31BF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  <w:r w:rsidRPr="002B69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рублей,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>в том числе  по годам реализации: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2014 год –    </w:t>
            </w:r>
            <w:r w:rsidR="000157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552,1   </w:t>
            </w:r>
            <w:r w:rsidR="00015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2015 год – </w:t>
            </w:r>
            <w:r w:rsidR="000157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1 837,2   </w:t>
            </w:r>
            <w:r w:rsidR="00015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год –         </w:t>
            </w:r>
            <w:r w:rsidR="00015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      </w:t>
            </w:r>
            <w:r w:rsidR="00015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год – </w:t>
            </w:r>
            <w:r w:rsidR="00015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C3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4 400,73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2018 год - </w:t>
            </w:r>
            <w:r w:rsidR="00015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C3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6 471,92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03553" w:rsidRPr="002B6953" w:rsidRDefault="00150A78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 –   9 884,28</w:t>
            </w:r>
            <w:r w:rsidR="00015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03553"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03553" w:rsidRPr="002B6953" w:rsidRDefault="00803553" w:rsidP="00C36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2020 год –    </w:t>
            </w:r>
            <w:r w:rsidR="006C3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5 524,05 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803553" w:rsidRPr="002B6953" w:rsidRDefault="00803553" w:rsidP="00C3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2021 год –    </w:t>
            </w:r>
            <w:r w:rsidR="00015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7 620,45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тыс. рублей;</w:t>
            </w:r>
          </w:p>
          <w:p w:rsidR="00803553" w:rsidRDefault="00803553" w:rsidP="001E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2022 год –     </w:t>
            </w:r>
            <w:r w:rsidR="001212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2 808,00 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  <w:p w:rsidR="001E2548" w:rsidRDefault="001E2548" w:rsidP="001E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</w:p>
          <w:p w:rsidR="001E2548" w:rsidRPr="002B6953" w:rsidRDefault="001E2548" w:rsidP="001E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    </w:t>
            </w:r>
            <w:r w:rsidR="00B279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тыс.рублей.</w:t>
            </w:r>
          </w:p>
        </w:tc>
      </w:tr>
      <w:tr w:rsidR="00803553" w:rsidRPr="002B6953" w:rsidTr="00C36EC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53" w:rsidRPr="002B6953" w:rsidRDefault="00803553" w:rsidP="00C36E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-приведение санитарного и технического состояния зданий, инженерных коммуникаций и территории к нормативным требованиям.</w:t>
            </w:r>
          </w:p>
        </w:tc>
      </w:tr>
    </w:tbl>
    <w:p w:rsidR="00803553" w:rsidRPr="00803553" w:rsidRDefault="00803553" w:rsidP="00C248A6"/>
    <w:sectPr w:rsidR="00803553" w:rsidRPr="00803553" w:rsidSect="00900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E01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2448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3870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1885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E0ABC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507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DC62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6B8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0E2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3047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8CE"/>
    <w:rsid w:val="000157EE"/>
    <w:rsid w:val="000375A7"/>
    <w:rsid w:val="000651A8"/>
    <w:rsid w:val="0008295F"/>
    <w:rsid w:val="000968AE"/>
    <w:rsid w:val="001212F9"/>
    <w:rsid w:val="00150A78"/>
    <w:rsid w:val="001B373E"/>
    <w:rsid w:val="001E2548"/>
    <w:rsid w:val="00201187"/>
    <w:rsid w:val="002507DD"/>
    <w:rsid w:val="002854B4"/>
    <w:rsid w:val="00336F43"/>
    <w:rsid w:val="003478C2"/>
    <w:rsid w:val="003909DE"/>
    <w:rsid w:val="003C0C6B"/>
    <w:rsid w:val="003F6D59"/>
    <w:rsid w:val="003F72C8"/>
    <w:rsid w:val="00494134"/>
    <w:rsid w:val="004F1B6F"/>
    <w:rsid w:val="004F3393"/>
    <w:rsid w:val="005008F9"/>
    <w:rsid w:val="00516E02"/>
    <w:rsid w:val="0059737B"/>
    <w:rsid w:val="005A6706"/>
    <w:rsid w:val="005A7E8E"/>
    <w:rsid w:val="006C31BF"/>
    <w:rsid w:val="006D08CE"/>
    <w:rsid w:val="006D3C3A"/>
    <w:rsid w:val="006F7691"/>
    <w:rsid w:val="007117EF"/>
    <w:rsid w:val="00721C8A"/>
    <w:rsid w:val="0076109E"/>
    <w:rsid w:val="0077133F"/>
    <w:rsid w:val="007B5A18"/>
    <w:rsid w:val="00803553"/>
    <w:rsid w:val="008164E0"/>
    <w:rsid w:val="00857460"/>
    <w:rsid w:val="008764D0"/>
    <w:rsid w:val="00900DA1"/>
    <w:rsid w:val="00917C2D"/>
    <w:rsid w:val="009243DE"/>
    <w:rsid w:val="00985EB3"/>
    <w:rsid w:val="009C4B07"/>
    <w:rsid w:val="00A61741"/>
    <w:rsid w:val="00B15316"/>
    <w:rsid w:val="00B2797E"/>
    <w:rsid w:val="00BD44C9"/>
    <w:rsid w:val="00C248A6"/>
    <w:rsid w:val="00C276AE"/>
    <w:rsid w:val="00D37057"/>
    <w:rsid w:val="00DD1CFD"/>
    <w:rsid w:val="00DE4EF6"/>
    <w:rsid w:val="00DF3EFA"/>
    <w:rsid w:val="00E11D6E"/>
    <w:rsid w:val="00E20E3B"/>
    <w:rsid w:val="00E4054C"/>
    <w:rsid w:val="00E503CF"/>
    <w:rsid w:val="00E549FE"/>
    <w:rsid w:val="00EA0525"/>
    <w:rsid w:val="00EF7BD3"/>
    <w:rsid w:val="00FC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8CE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1BF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8CE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1B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Arx</dc:creator>
  <cp:lastModifiedBy>user7</cp:lastModifiedBy>
  <cp:revision>8</cp:revision>
  <cp:lastPrinted>2021-11-18T07:14:00Z</cp:lastPrinted>
  <dcterms:created xsi:type="dcterms:W3CDTF">2021-11-16T13:33:00Z</dcterms:created>
  <dcterms:modified xsi:type="dcterms:W3CDTF">2021-11-18T07:16:00Z</dcterms:modified>
</cp:coreProperties>
</file>